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0E9A" w:rsidRPr="0052418D" w:rsidP="00FE00A0">
      <w:pPr>
        <w:pStyle w:val="Heading1"/>
        <w:tabs>
          <w:tab w:val="left" w:pos="7825"/>
        </w:tabs>
        <w:rPr>
          <w:sz w:val="26"/>
          <w:szCs w:val="26"/>
        </w:rPr>
      </w:pPr>
      <w:r w:rsidRPr="0052418D">
        <w:rPr>
          <w:sz w:val="26"/>
          <w:szCs w:val="26"/>
        </w:rPr>
        <w:t>Дело № 5-</w:t>
      </w:r>
      <w:r w:rsidRPr="0052418D" w:rsidR="00E55818">
        <w:rPr>
          <w:sz w:val="26"/>
          <w:szCs w:val="26"/>
        </w:rPr>
        <w:t>1</w:t>
      </w:r>
      <w:r w:rsidRPr="0052418D" w:rsidR="00423795">
        <w:rPr>
          <w:sz w:val="26"/>
          <w:szCs w:val="26"/>
        </w:rPr>
        <w:t>74</w:t>
      </w:r>
      <w:r w:rsidRPr="0052418D" w:rsidR="009C2B8D">
        <w:rPr>
          <w:sz w:val="26"/>
          <w:szCs w:val="26"/>
        </w:rPr>
        <w:t>-</w:t>
      </w:r>
      <w:r w:rsidRPr="0052418D">
        <w:rPr>
          <w:sz w:val="26"/>
          <w:szCs w:val="26"/>
        </w:rPr>
        <w:t>170</w:t>
      </w:r>
      <w:r w:rsidRPr="0052418D" w:rsidR="007D1D06">
        <w:rPr>
          <w:sz w:val="26"/>
          <w:szCs w:val="26"/>
        </w:rPr>
        <w:t>2</w:t>
      </w:r>
      <w:r w:rsidRPr="0052418D">
        <w:rPr>
          <w:sz w:val="26"/>
          <w:szCs w:val="26"/>
        </w:rPr>
        <w:t>/202</w:t>
      </w:r>
      <w:r w:rsidRPr="0052418D" w:rsidR="00316A44">
        <w:rPr>
          <w:sz w:val="26"/>
          <w:szCs w:val="26"/>
        </w:rPr>
        <w:t>4</w:t>
      </w:r>
      <w:r w:rsidRPr="0052418D" w:rsidR="00101EDF">
        <w:rPr>
          <w:sz w:val="26"/>
          <w:szCs w:val="26"/>
        </w:rPr>
        <w:tab/>
        <w:t xml:space="preserve">      </w:t>
      </w:r>
    </w:p>
    <w:p w:rsidR="00853C39" w:rsidRPr="0052418D" w:rsidP="00FE00A0">
      <w:pPr>
        <w:pStyle w:val="NoSpacing"/>
      </w:pPr>
      <w:r w:rsidRPr="0052418D">
        <w:t>УИД</w:t>
      </w:r>
      <w:r w:rsidRPr="0052418D" w:rsidR="00101EDF">
        <w:t xml:space="preserve"> № 86MS00</w:t>
      </w:r>
      <w:r w:rsidRPr="0052418D" w:rsidR="007D1D06">
        <w:t>33</w:t>
      </w:r>
      <w:r w:rsidRPr="0052418D" w:rsidR="00101EDF">
        <w:t>-01-202</w:t>
      </w:r>
      <w:r w:rsidRPr="0052418D" w:rsidR="00316A44">
        <w:t>4</w:t>
      </w:r>
      <w:r w:rsidRPr="0052418D" w:rsidR="00101EDF">
        <w:t>-00</w:t>
      </w:r>
      <w:r w:rsidRPr="0052418D" w:rsidR="00316A44">
        <w:t>0</w:t>
      </w:r>
      <w:r w:rsidRPr="0052418D" w:rsidR="00423795">
        <w:t>857-39</w:t>
      </w:r>
      <w:r w:rsidRPr="0052418D" w:rsidR="001020E3">
        <w:tab/>
      </w:r>
      <w:r w:rsidRPr="0052418D" w:rsidR="001020E3">
        <w:tab/>
      </w:r>
      <w:r w:rsidRPr="0052418D" w:rsidR="001020E3">
        <w:tab/>
      </w:r>
      <w:r w:rsidRPr="0052418D" w:rsidR="001020E3">
        <w:tab/>
      </w:r>
    </w:p>
    <w:p w:rsidR="00DB513C" w:rsidRPr="0052418D" w:rsidP="00FE00A0">
      <w:pPr>
        <w:pStyle w:val="NoSpacing"/>
      </w:pPr>
      <w:r w:rsidRPr="0052418D">
        <w:t xml:space="preserve">        </w:t>
      </w:r>
    </w:p>
    <w:p w:rsidR="001C0868" w:rsidRPr="0052418D" w:rsidP="00FE00A0">
      <w:pPr>
        <w:pStyle w:val="Title"/>
        <w:rPr>
          <w:sz w:val="26"/>
          <w:szCs w:val="26"/>
        </w:rPr>
      </w:pPr>
      <w:r w:rsidRPr="0052418D">
        <w:rPr>
          <w:sz w:val="26"/>
          <w:szCs w:val="26"/>
        </w:rPr>
        <w:t>ПОСТАНОВЛЕНИЕ</w:t>
      </w:r>
    </w:p>
    <w:p w:rsidR="001C0868" w:rsidRPr="0052418D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1C0868" w:rsidRPr="0052418D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868" w:rsidRPr="0052418D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2418D" w:rsidR="0010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52418D" w:rsidR="00423795">
        <w:rPr>
          <w:rFonts w:ascii="Times New Roman" w:hAnsi="Times New Roman" w:cs="Times New Roman"/>
          <w:sz w:val="26"/>
          <w:szCs w:val="26"/>
        </w:rPr>
        <w:t>26</w:t>
      </w:r>
      <w:r w:rsidRPr="0052418D" w:rsidR="000E3EB3">
        <w:rPr>
          <w:rFonts w:ascii="Times New Roman" w:hAnsi="Times New Roman" w:cs="Times New Roman"/>
          <w:sz w:val="26"/>
          <w:szCs w:val="26"/>
        </w:rPr>
        <w:t xml:space="preserve"> февраля 2024</w:t>
      </w:r>
      <w:r w:rsidRPr="0052418D" w:rsidR="00CE6B0A">
        <w:rPr>
          <w:rFonts w:ascii="Times New Roman" w:hAnsi="Times New Roman" w:cs="Times New Roman"/>
          <w:sz w:val="26"/>
          <w:szCs w:val="26"/>
        </w:rPr>
        <w:t xml:space="preserve"> </w:t>
      </w:r>
      <w:r w:rsidRPr="0052418D" w:rsidR="00794ED9">
        <w:rPr>
          <w:rFonts w:ascii="Times New Roman" w:hAnsi="Times New Roman" w:cs="Times New Roman"/>
          <w:sz w:val="26"/>
          <w:szCs w:val="26"/>
        </w:rPr>
        <w:t>года</w:t>
      </w:r>
    </w:p>
    <w:p w:rsidR="00101EDF" w:rsidRPr="0052418D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00A0" w:rsidRPr="0052418D" w:rsidP="00FE00A0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иров</w:t>
      </w:r>
      <w:r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суд</w:t>
      </w:r>
      <w:r>
        <w:rPr>
          <w:rFonts w:ascii="Times New Roman" w:hAnsi="Times New Roman" w:cs="Times New Roman"/>
          <w:sz w:val="26"/>
          <w:szCs w:val="26"/>
        </w:rPr>
        <w:t>ьи</w:t>
      </w:r>
      <w:r>
        <w:rPr>
          <w:rFonts w:ascii="Times New Roman" w:hAnsi="Times New Roman" w:cs="Times New Roman"/>
          <w:sz w:val="26"/>
          <w:szCs w:val="26"/>
        </w:rPr>
        <w:t xml:space="preserve"> судебного участка № 2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2418D">
        <w:rPr>
          <w:rFonts w:ascii="Times New Roman" w:hAnsi="Times New Roman" w:cs="Times New Roman"/>
          <w:sz w:val="26"/>
          <w:szCs w:val="26"/>
        </w:rPr>
        <w:t>ир</w:t>
      </w:r>
      <w:r w:rsidRPr="0052418D" w:rsidR="00316A44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2418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Олькова Н.В.</w:t>
      </w:r>
      <w:r w:rsidRPr="0052418D">
        <w:rPr>
          <w:rFonts w:ascii="Times New Roman" w:hAnsi="Times New Roman" w:cs="Times New Roman"/>
          <w:sz w:val="26"/>
          <w:szCs w:val="26"/>
        </w:rPr>
        <w:t>,</w:t>
      </w:r>
    </w:p>
    <w:p w:rsidR="00CE6B0A" w:rsidRPr="0052418D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рассмотрев дел</w:t>
      </w:r>
      <w:r w:rsidRPr="0052418D" w:rsidR="00906CB0">
        <w:rPr>
          <w:rFonts w:ascii="Times New Roman" w:hAnsi="Times New Roman" w:cs="Times New Roman"/>
          <w:sz w:val="26"/>
          <w:szCs w:val="26"/>
        </w:rPr>
        <w:t>о</w:t>
      </w:r>
      <w:r w:rsidRPr="0052418D">
        <w:rPr>
          <w:rFonts w:ascii="Times New Roman" w:hAnsi="Times New Roman" w:cs="Times New Roman"/>
          <w:sz w:val="26"/>
          <w:szCs w:val="26"/>
        </w:rPr>
        <w:t xml:space="preserve"> об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</w:t>
      </w:r>
      <w:r w:rsidRPr="0052418D" w:rsidR="00F92F19">
        <w:rPr>
          <w:rFonts w:ascii="Times New Roman" w:hAnsi="Times New Roman" w:cs="Times New Roman"/>
          <w:color w:val="000000"/>
          <w:sz w:val="26"/>
          <w:szCs w:val="26"/>
        </w:rPr>
        <w:t xml:space="preserve">отношении </w:t>
      </w:r>
      <w:r w:rsidRPr="0052418D" w:rsidR="00423795">
        <w:rPr>
          <w:rFonts w:ascii="Times New Roman" w:hAnsi="Times New Roman" w:cs="Times New Roman"/>
          <w:color w:val="000000"/>
          <w:sz w:val="26"/>
          <w:szCs w:val="26"/>
        </w:rPr>
        <w:t>Шинкарчука</w:t>
      </w:r>
      <w:r w:rsidRPr="0052418D" w:rsidR="00423795">
        <w:rPr>
          <w:rFonts w:ascii="Times New Roman" w:hAnsi="Times New Roman" w:cs="Times New Roman"/>
          <w:color w:val="000000"/>
          <w:sz w:val="26"/>
          <w:szCs w:val="26"/>
        </w:rPr>
        <w:t xml:space="preserve"> Кирилла Андреевича</w:t>
      </w:r>
      <w:r w:rsidR="005D3B10">
        <w:rPr>
          <w:rFonts w:ascii="Times New Roman" w:hAnsi="Times New Roman" w:cs="Times New Roman"/>
          <w:sz w:val="26"/>
          <w:szCs w:val="26"/>
        </w:rPr>
        <w:t>*</w:t>
      </w:r>
      <w:r w:rsidRPr="0052418D" w:rsidR="00423795">
        <w:rPr>
          <w:rFonts w:ascii="Times New Roman" w:hAnsi="Times New Roman" w:cs="Times New Roman"/>
          <w:sz w:val="26"/>
          <w:szCs w:val="26"/>
        </w:rPr>
        <w:t xml:space="preserve"> </w:t>
      </w:r>
      <w:r w:rsidRPr="0052418D" w:rsidR="00F206CF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</w:t>
      </w:r>
      <w:r w:rsidRPr="0052418D" w:rsidR="00992A03">
        <w:rPr>
          <w:rFonts w:ascii="Times New Roman" w:hAnsi="Times New Roman" w:cs="Times New Roman"/>
          <w:sz w:val="26"/>
          <w:szCs w:val="26"/>
        </w:rPr>
        <w:t>,</w:t>
      </w:r>
    </w:p>
    <w:p w:rsidR="00B23773" w:rsidRPr="0052418D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74AF1" w:rsidRPr="0052418D" w:rsidP="00FE00A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2418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A74AF1" w:rsidRPr="0052418D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AF1" w:rsidRPr="0052418D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Шинкарчук</w:t>
      </w:r>
      <w:r w:rsidRPr="0052418D">
        <w:rPr>
          <w:rFonts w:ascii="Times New Roman" w:hAnsi="Times New Roman" w:cs="Times New Roman"/>
          <w:sz w:val="26"/>
          <w:szCs w:val="26"/>
        </w:rPr>
        <w:t xml:space="preserve"> К.А.</w:t>
      </w:r>
      <w:r w:rsidRPr="0052418D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, являясь привлеченным к административной ответственности по постановлению по делу об административном правонарушении </w:t>
      </w:r>
      <w:r w:rsidRPr="0052418D" w:rsidR="008712B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52418D" w:rsidR="00E55818">
        <w:rPr>
          <w:rFonts w:ascii="Times New Roman" w:hAnsi="Times New Roman" w:cs="Times New Roman"/>
          <w:sz w:val="26"/>
          <w:szCs w:val="26"/>
        </w:rPr>
        <w:t>188100862200022</w:t>
      </w:r>
      <w:r w:rsidRPr="0052418D">
        <w:rPr>
          <w:rFonts w:ascii="Times New Roman" w:hAnsi="Times New Roman" w:cs="Times New Roman"/>
          <w:sz w:val="26"/>
          <w:szCs w:val="26"/>
        </w:rPr>
        <w:t>29919</w:t>
      </w:r>
      <w:r w:rsidRPr="0052418D" w:rsidR="000E3E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418D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Pr="0052418D" w:rsidR="00E5581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52418D" w:rsidR="00FD198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2418D" w:rsidR="00F92F19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Pr="0052418D" w:rsidR="0006522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2418D" w:rsidR="00794E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418D" w:rsidR="00CE6B0A">
        <w:rPr>
          <w:rFonts w:ascii="Times New Roman" w:hAnsi="Times New Roman" w:cs="Times New Roman"/>
          <w:color w:val="000000"/>
          <w:sz w:val="26"/>
          <w:szCs w:val="26"/>
        </w:rPr>
        <w:t xml:space="preserve">в виде штрафа в размере 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52418D" w:rsidR="004F0C1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52418D" w:rsidR="00794ED9">
        <w:rPr>
          <w:rFonts w:ascii="Times New Roman" w:hAnsi="Times New Roman" w:cs="Times New Roman"/>
          <w:color w:val="000000"/>
          <w:sz w:val="26"/>
          <w:szCs w:val="26"/>
        </w:rPr>
        <w:t>0 рублей, в нарушение ст.32.2 КоАП РФ, не уплатил административный штраф, в течении шестидесяти дней со дня вступления постановления в законную силу</w:t>
      </w:r>
      <w:r w:rsidRPr="0052418D" w:rsidR="00AF73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>09.12</w:t>
      </w:r>
      <w:r w:rsidRPr="0052418D" w:rsidR="00316A4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2418D" w:rsidR="00794ED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52418D" w:rsidR="009A407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2418D" w:rsidR="0006522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2418D" w:rsidR="00794E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4AF1" w:rsidRPr="0052418D" w:rsidP="00FE00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Шинкарчук</w:t>
      </w:r>
      <w:r w:rsidRPr="0052418D">
        <w:rPr>
          <w:rFonts w:ascii="Times New Roman" w:hAnsi="Times New Roman" w:cs="Times New Roman"/>
          <w:sz w:val="26"/>
          <w:szCs w:val="26"/>
        </w:rPr>
        <w:t xml:space="preserve"> К.А.</w:t>
      </w:r>
      <w:r w:rsidRPr="0052418D" w:rsidR="00FC36BF">
        <w:rPr>
          <w:rFonts w:ascii="Times New Roman" w:hAnsi="Times New Roman" w:cs="Times New Roman"/>
          <w:sz w:val="26"/>
          <w:szCs w:val="26"/>
        </w:rPr>
        <w:t xml:space="preserve"> </w:t>
      </w:r>
      <w:r w:rsidRPr="0052418D" w:rsidR="00794ED9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52418D" w:rsidR="001C0868">
        <w:rPr>
          <w:rFonts w:ascii="Times New Roman" w:hAnsi="Times New Roman" w:cs="Times New Roman"/>
          <w:spacing w:val="-3"/>
          <w:sz w:val="26"/>
          <w:szCs w:val="26"/>
        </w:rPr>
        <w:t>с протоколом согласился, вину признал</w:t>
      </w:r>
      <w:r w:rsidRPr="0052418D" w:rsidR="001C08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4AF1" w:rsidRPr="0052418D" w:rsidP="00FE00A0">
      <w:pPr>
        <w:pStyle w:val="BodyTextIndent"/>
        <w:tabs>
          <w:tab w:val="left" w:pos="567"/>
        </w:tabs>
        <w:ind w:firstLine="426"/>
        <w:rPr>
          <w:bCs/>
          <w:sz w:val="26"/>
          <w:szCs w:val="26"/>
        </w:rPr>
      </w:pPr>
      <w:r w:rsidRPr="0052418D">
        <w:rPr>
          <w:sz w:val="26"/>
          <w:szCs w:val="26"/>
        </w:rPr>
        <w:t>Мировой судья, исследовав материалы дела: протокол 86</w:t>
      </w:r>
      <w:r w:rsidRPr="0052418D" w:rsidR="003D5EE1">
        <w:rPr>
          <w:sz w:val="26"/>
          <w:szCs w:val="26"/>
        </w:rPr>
        <w:t xml:space="preserve"> </w:t>
      </w:r>
      <w:r w:rsidRPr="0052418D" w:rsidR="00316A44">
        <w:rPr>
          <w:sz w:val="26"/>
          <w:szCs w:val="26"/>
        </w:rPr>
        <w:t xml:space="preserve">КК </w:t>
      </w:r>
      <w:r w:rsidRPr="0052418D" w:rsidR="000E3EB3">
        <w:rPr>
          <w:sz w:val="26"/>
          <w:szCs w:val="26"/>
        </w:rPr>
        <w:t>000</w:t>
      </w:r>
      <w:r w:rsidRPr="0052418D" w:rsidR="00423795">
        <w:rPr>
          <w:sz w:val="26"/>
          <w:szCs w:val="26"/>
        </w:rPr>
        <w:t>109</w:t>
      </w:r>
      <w:r w:rsidRPr="0052418D" w:rsidR="000E3EB3">
        <w:rPr>
          <w:sz w:val="26"/>
          <w:szCs w:val="26"/>
        </w:rPr>
        <w:t xml:space="preserve"> </w:t>
      </w:r>
      <w:r w:rsidRPr="0052418D">
        <w:rPr>
          <w:sz w:val="26"/>
          <w:szCs w:val="26"/>
        </w:rPr>
        <w:t xml:space="preserve">об административном правонарушении от </w:t>
      </w:r>
      <w:r w:rsidRPr="0052418D" w:rsidR="00423795">
        <w:rPr>
          <w:sz w:val="26"/>
          <w:szCs w:val="26"/>
        </w:rPr>
        <w:t>22</w:t>
      </w:r>
      <w:r w:rsidRPr="0052418D" w:rsidR="000E3EB3">
        <w:rPr>
          <w:sz w:val="26"/>
          <w:szCs w:val="26"/>
        </w:rPr>
        <w:t>.02</w:t>
      </w:r>
      <w:r w:rsidRPr="0052418D" w:rsidR="00E04454">
        <w:rPr>
          <w:sz w:val="26"/>
          <w:szCs w:val="26"/>
        </w:rPr>
        <w:t>.202</w:t>
      </w:r>
      <w:r w:rsidRPr="0052418D" w:rsidR="00316A44">
        <w:rPr>
          <w:sz w:val="26"/>
          <w:szCs w:val="26"/>
        </w:rPr>
        <w:t>4</w:t>
      </w:r>
      <w:r w:rsidRPr="0052418D">
        <w:rPr>
          <w:sz w:val="26"/>
          <w:szCs w:val="26"/>
        </w:rPr>
        <w:t xml:space="preserve"> в котором изложены обстоятельства совершения </w:t>
      </w:r>
      <w:r w:rsidRPr="0052418D" w:rsidR="00423795">
        <w:rPr>
          <w:sz w:val="26"/>
          <w:szCs w:val="26"/>
        </w:rPr>
        <w:t>Шинкарчуком</w:t>
      </w:r>
      <w:r w:rsidRPr="0052418D" w:rsidR="00423795">
        <w:rPr>
          <w:sz w:val="26"/>
          <w:szCs w:val="26"/>
        </w:rPr>
        <w:t xml:space="preserve"> К.А.</w:t>
      </w:r>
      <w:r w:rsidRPr="0052418D" w:rsidR="002130B9">
        <w:rPr>
          <w:iCs/>
          <w:sz w:val="26"/>
          <w:szCs w:val="26"/>
        </w:rPr>
        <w:t xml:space="preserve"> </w:t>
      </w:r>
      <w:r w:rsidRPr="0052418D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копию постановления </w:t>
      </w:r>
      <w:r w:rsidRPr="0052418D" w:rsidR="00562702">
        <w:rPr>
          <w:color w:val="000000"/>
          <w:sz w:val="26"/>
          <w:szCs w:val="26"/>
        </w:rPr>
        <w:t>по делу об ад</w:t>
      </w:r>
      <w:r w:rsidRPr="0052418D" w:rsidR="002F0BA9">
        <w:rPr>
          <w:color w:val="000000"/>
          <w:sz w:val="26"/>
          <w:szCs w:val="26"/>
        </w:rPr>
        <w:t>министративном правонарушении</w:t>
      </w:r>
      <w:r w:rsidRPr="0052418D" w:rsidR="00562702">
        <w:rPr>
          <w:color w:val="000000"/>
          <w:sz w:val="26"/>
          <w:szCs w:val="26"/>
        </w:rPr>
        <w:t xml:space="preserve"> </w:t>
      </w:r>
      <w:r w:rsidRPr="0052418D" w:rsidR="00423795">
        <w:rPr>
          <w:color w:val="000000"/>
          <w:sz w:val="26"/>
          <w:szCs w:val="26"/>
        </w:rPr>
        <w:t>№</w:t>
      </w:r>
      <w:r w:rsidRPr="0052418D" w:rsidR="00423795">
        <w:rPr>
          <w:sz w:val="26"/>
          <w:szCs w:val="26"/>
        </w:rPr>
        <w:t>18810086220002229919</w:t>
      </w:r>
      <w:r w:rsidRPr="0052418D" w:rsidR="00423795">
        <w:rPr>
          <w:color w:val="000000"/>
          <w:sz w:val="26"/>
          <w:szCs w:val="26"/>
        </w:rPr>
        <w:t xml:space="preserve"> от 28.11.2023</w:t>
      </w:r>
      <w:r w:rsidRPr="0052418D" w:rsidR="00794ED9">
        <w:rPr>
          <w:color w:val="000000"/>
          <w:sz w:val="26"/>
          <w:szCs w:val="26"/>
        </w:rPr>
        <w:t>;</w:t>
      </w:r>
      <w:r w:rsidRPr="0052418D" w:rsidR="00FC36BF">
        <w:rPr>
          <w:color w:val="000000"/>
          <w:sz w:val="26"/>
          <w:szCs w:val="26"/>
        </w:rPr>
        <w:t xml:space="preserve"> </w:t>
      </w:r>
      <w:r w:rsidRPr="0052418D" w:rsidR="00187A5A">
        <w:rPr>
          <w:color w:val="000000"/>
          <w:sz w:val="26"/>
          <w:szCs w:val="26"/>
        </w:rPr>
        <w:t xml:space="preserve">сведения с ГИС ГМП; </w:t>
      </w:r>
      <w:r w:rsidRPr="0052418D" w:rsidR="00794ED9">
        <w:rPr>
          <w:sz w:val="26"/>
          <w:szCs w:val="26"/>
        </w:rPr>
        <w:t xml:space="preserve">сведения административной практики в отношении </w:t>
      </w:r>
      <w:r w:rsidRPr="0052418D" w:rsidR="00423795">
        <w:rPr>
          <w:sz w:val="26"/>
          <w:szCs w:val="26"/>
        </w:rPr>
        <w:t>Шинкарчука</w:t>
      </w:r>
      <w:r w:rsidRPr="0052418D" w:rsidR="00423795">
        <w:rPr>
          <w:sz w:val="26"/>
          <w:szCs w:val="26"/>
        </w:rPr>
        <w:t xml:space="preserve"> К.А.</w:t>
      </w:r>
      <w:r w:rsidRPr="0052418D" w:rsidR="00592628">
        <w:rPr>
          <w:sz w:val="26"/>
          <w:szCs w:val="26"/>
        </w:rPr>
        <w:t xml:space="preserve"> о ра</w:t>
      </w:r>
      <w:r w:rsidRPr="0052418D" w:rsidR="0032716C">
        <w:rPr>
          <w:sz w:val="26"/>
          <w:szCs w:val="26"/>
        </w:rPr>
        <w:t>нее совершенных правонарушениях</w:t>
      </w:r>
      <w:r w:rsidRPr="0052418D" w:rsidR="00E55818">
        <w:rPr>
          <w:sz w:val="26"/>
          <w:szCs w:val="26"/>
        </w:rPr>
        <w:t xml:space="preserve">; протокол о доставлении (принудительном препровождении) лица в служебное помещение органа внутренних дел и  протокол о задержании лица от </w:t>
      </w:r>
      <w:r w:rsidRPr="0052418D" w:rsidR="00423795">
        <w:rPr>
          <w:sz w:val="26"/>
          <w:szCs w:val="26"/>
        </w:rPr>
        <w:t>23</w:t>
      </w:r>
      <w:r w:rsidRPr="0052418D" w:rsidR="00E55818">
        <w:rPr>
          <w:sz w:val="26"/>
          <w:szCs w:val="26"/>
        </w:rPr>
        <w:t xml:space="preserve">.02.2024 г. из которых следует, что </w:t>
      </w:r>
      <w:r w:rsidRPr="0052418D" w:rsidR="00423795">
        <w:rPr>
          <w:color w:val="000000"/>
          <w:sz w:val="26"/>
          <w:szCs w:val="26"/>
        </w:rPr>
        <w:t>Шинкарчук</w:t>
      </w:r>
      <w:r w:rsidRPr="0052418D" w:rsidR="00423795">
        <w:rPr>
          <w:color w:val="000000"/>
          <w:sz w:val="26"/>
          <w:szCs w:val="26"/>
        </w:rPr>
        <w:t xml:space="preserve"> К.А.</w:t>
      </w:r>
      <w:r w:rsidRPr="0052418D" w:rsidR="00E55818">
        <w:rPr>
          <w:sz w:val="26"/>
          <w:szCs w:val="26"/>
        </w:rPr>
        <w:t xml:space="preserve"> был доставлен в ОМВД России по г. Когалыму,</w:t>
      </w:r>
      <w:r w:rsidRPr="0052418D" w:rsidR="00592628">
        <w:rPr>
          <w:sz w:val="26"/>
          <w:szCs w:val="26"/>
        </w:rPr>
        <w:t xml:space="preserve"> </w:t>
      </w:r>
      <w:r w:rsidRPr="0052418D">
        <w:rPr>
          <w:sz w:val="26"/>
          <w:szCs w:val="26"/>
        </w:rPr>
        <w:t xml:space="preserve">приходит к выводу, что в действиях </w:t>
      </w:r>
      <w:r w:rsidRPr="0052418D" w:rsidR="00423795">
        <w:rPr>
          <w:sz w:val="26"/>
          <w:szCs w:val="26"/>
        </w:rPr>
        <w:t>Шинкарчука</w:t>
      </w:r>
      <w:r w:rsidRPr="0052418D" w:rsidR="00423795">
        <w:rPr>
          <w:sz w:val="26"/>
          <w:szCs w:val="26"/>
        </w:rPr>
        <w:t xml:space="preserve"> К.А.</w:t>
      </w:r>
      <w:r w:rsidRPr="0052418D" w:rsidR="00FC36BF">
        <w:rPr>
          <w:sz w:val="26"/>
          <w:szCs w:val="26"/>
        </w:rPr>
        <w:t xml:space="preserve"> </w:t>
      </w:r>
      <w:r w:rsidRPr="0052418D">
        <w:rPr>
          <w:sz w:val="26"/>
          <w:szCs w:val="26"/>
        </w:rPr>
        <w:t>усматривается состав административного прав</w:t>
      </w:r>
      <w:r w:rsidRPr="0052418D" w:rsidR="001E0738">
        <w:rPr>
          <w:sz w:val="26"/>
          <w:szCs w:val="26"/>
        </w:rPr>
        <w:t>онарушения, предусмотренного ч.1 ст.</w:t>
      </w:r>
      <w:r w:rsidRPr="0052418D">
        <w:rPr>
          <w:sz w:val="26"/>
          <w:szCs w:val="26"/>
        </w:rPr>
        <w:t>20.25 КоАП РФ.</w:t>
      </w:r>
      <w:r w:rsidRPr="0052418D" w:rsidR="001437E8">
        <w:rPr>
          <w:sz w:val="26"/>
          <w:szCs w:val="26"/>
        </w:rPr>
        <w:t xml:space="preserve"> </w:t>
      </w:r>
      <w:r w:rsidRPr="0052418D" w:rsidR="009A4097">
        <w:rPr>
          <w:sz w:val="26"/>
          <w:szCs w:val="26"/>
        </w:rPr>
        <w:t xml:space="preserve"> </w:t>
      </w:r>
      <w:r w:rsidRPr="0052418D" w:rsidR="000E3EB3">
        <w:rPr>
          <w:sz w:val="26"/>
          <w:szCs w:val="26"/>
        </w:rPr>
        <w:t xml:space="preserve"> </w:t>
      </w:r>
    </w:p>
    <w:p w:rsidR="00FE00A0" w:rsidRPr="0052418D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FE00A0" w:rsidRPr="0052418D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FE00A0" w:rsidRPr="0052418D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52418D" w:rsidR="00423795">
        <w:rPr>
          <w:rFonts w:ascii="Times New Roman" w:hAnsi="Times New Roman" w:cs="Times New Roman"/>
          <w:sz w:val="26"/>
          <w:szCs w:val="26"/>
        </w:rPr>
        <w:t>Шинкарчук</w:t>
      </w:r>
      <w:r w:rsidRPr="0052418D" w:rsidR="00423795">
        <w:rPr>
          <w:rFonts w:ascii="Times New Roman" w:hAnsi="Times New Roman" w:cs="Times New Roman"/>
          <w:sz w:val="26"/>
          <w:szCs w:val="26"/>
        </w:rPr>
        <w:t xml:space="preserve"> К.А.</w:t>
      </w:r>
      <w:r w:rsidRPr="0052418D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2418D" w:rsidR="00423795">
        <w:rPr>
          <w:rFonts w:ascii="Times New Roman" w:hAnsi="Times New Roman" w:cs="Times New Roman"/>
          <w:sz w:val="26"/>
          <w:szCs w:val="26"/>
        </w:rPr>
        <w:t>Шинкарчук</w:t>
      </w:r>
      <w:r w:rsidRPr="0052418D" w:rsidR="00423795">
        <w:rPr>
          <w:rFonts w:ascii="Times New Roman" w:hAnsi="Times New Roman" w:cs="Times New Roman"/>
          <w:sz w:val="26"/>
          <w:szCs w:val="26"/>
        </w:rPr>
        <w:t xml:space="preserve"> К.А.</w:t>
      </w:r>
      <w:r w:rsidRPr="0052418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FE00A0" w:rsidRPr="0052418D" w:rsidP="00FE00A0">
      <w:pPr>
        <w:pStyle w:val="BodyTextIndent"/>
        <w:ind w:firstLine="567"/>
        <w:rPr>
          <w:sz w:val="26"/>
          <w:szCs w:val="26"/>
        </w:rPr>
      </w:pPr>
      <w:r w:rsidRPr="0052418D">
        <w:rPr>
          <w:sz w:val="26"/>
          <w:szCs w:val="26"/>
        </w:rPr>
        <w:t>Обстоятельств, исключающих производство по делу, не имеется.</w:t>
      </w:r>
    </w:p>
    <w:p w:rsidR="00FE00A0" w:rsidRPr="0052418D" w:rsidP="00FE00A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18D">
        <w:rPr>
          <w:rFonts w:ascii="Times New Roman" w:hAnsi="Times New Roman" w:cs="Times New Roman"/>
          <w:color w:val="000000"/>
          <w:sz w:val="26"/>
          <w:szCs w:val="26"/>
        </w:rPr>
        <w:t>Смягчающим административную ответственность обстоятельством, предусмотренное ч. 2 ст. 4.2 КоАП РФ, является признание вины.</w:t>
      </w:r>
    </w:p>
    <w:p w:rsidR="00423795" w:rsidRPr="0052418D" w:rsidP="00423795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52418D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FE00A0" w:rsidRPr="0052418D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52418D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52418D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52418D" w:rsidR="00423795">
        <w:rPr>
          <w:rFonts w:ascii="Times New Roman" w:hAnsi="Times New Roman" w:cs="Times New Roman"/>
          <w:sz w:val="26"/>
          <w:szCs w:val="26"/>
        </w:rPr>
        <w:t>Шинкарчука</w:t>
      </w:r>
      <w:r w:rsidRPr="0052418D" w:rsidR="00423795">
        <w:rPr>
          <w:rFonts w:ascii="Times New Roman" w:hAnsi="Times New Roman" w:cs="Times New Roman"/>
          <w:sz w:val="26"/>
          <w:szCs w:val="26"/>
        </w:rPr>
        <w:t xml:space="preserve"> К.А.</w:t>
      </w:r>
      <w:r w:rsidRPr="005241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2418D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ему наказания в виде административного штрафа.</w:t>
      </w:r>
    </w:p>
    <w:p w:rsidR="00FE00A0" w:rsidRPr="0052418D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2418D">
        <w:rPr>
          <w:rFonts w:ascii="Times New Roman" w:hAnsi="Times New Roman" w:cs="Times New Roman"/>
          <w:sz w:val="26"/>
          <w:szCs w:val="26"/>
        </w:rPr>
        <w:t>ст.ст</w:t>
      </w:r>
      <w:r w:rsidRPr="0052418D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FE00A0" w:rsidRPr="0052418D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00A0" w:rsidRPr="0052418D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ПОСТАНОВИЛ:</w:t>
      </w:r>
    </w:p>
    <w:p w:rsidR="00FE00A0" w:rsidRPr="0052418D" w:rsidP="00FE0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00A0" w:rsidRPr="0052418D" w:rsidP="00FE00A0">
      <w:pPr>
        <w:pStyle w:val="BodyTextIndent"/>
        <w:ind w:firstLine="567"/>
        <w:rPr>
          <w:sz w:val="26"/>
          <w:szCs w:val="26"/>
        </w:rPr>
      </w:pPr>
      <w:r w:rsidRPr="0052418D">
        <w:rPr>
          <w:sz w:val="26"/>
          <w:szCs w:val="26"/>
        </w:rPr>
        <w:t xml:space="preserve">признать </w:t>
      </w:r>
      <w:r w:rsidRPr="0052418D" w:rsidR="00423795">
        <w:rPr>
          <w:color w:val="000000"/>
          <w:sz w:val="26"/>
          <w:szCs w:val="26"/>
        </w:rPr>
        <w:t>Шинкарчука</w:t>
      </w:r>
      <w:r w:rsidRPr="0052418D" w:rsidR="00423795">
        <w:rPr>
          <w:color w:val="000000"/>
          <w:sz w:val="26"/>
          <w:szCs w:val="26"/>
        </w:rPr>
        <w:t xml:space="preserve"> Кирилла Андреевича</w:t>
      </w:r>
      <w:r w:rsidRPr="0052418D" w:rsidR="00423795">
        <w:rPr>
          <w:color w:val="000000"/>
          <w:sz w:val="26"/>
          <w:szCs w:val="26"/>
        </w:rPr>
        <w:t xml:space="preserve"> </w:t>
      </w:r>
      <w:r w:rsidRPr="0052418D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административного ш</w:t>
      </w:r>
      <w:r w:rsidRPr="0052418D" w:rsidR="001020E3">
        <w:rPr>
          <w:sz w:val="26"/>
          <w:szCs w:val="26"/>
        </w:rPr>
        <w:t xml:space="preserve">трафа в размере </w:t>
      </w:r>
      <w:r w:rsidRPr="0052418D" w:rsidR="000E3EB3">
        <w:rPr>
          <w:sz w:val="26"/>
          <w:szCs w:val="26"/>
        </w:rPr>
        <w:t>1</w:t>
      </w:r>
      <w:r w:rsidRPr="0052418D" w:rsidR="004358A0">
        <w:rPr>
          <w:sz w:val="26"/>
          <w:szCs w:val="26"/>
        </w:rPr>
        <w:t xml:space="preserve"> </w:t>
      </w:r>
      <w:r w:rsidRPr="0052418D" w:rsidR="00423795">
        <w:rPr>
          <w:sz w:val="26"/>
          <w:szCs w:val="26"/>
        </w:rPr>
        <w:t>6</w:t>
      </w:r>
      <w:r w:rsidRPr="0052418D" w:rsidR="001D19B8">
        <w:rPr>
          <w:sz w:val="26"/>
          <w:szCs w:val="26"/>
        </w:rPr>
        <w:t>00</w:t>
      </w:r>
      <w:r w:rsidRPr="0052418D">
        <w:rPr>
          <w:sz w:val="26"/>
          <w:szCs w:val="26"/>
        </w:rPr>
        <w:t xml:space="preserve"> (</w:t>
      </w:r>
      <w:r w:rsidRPr="0052418D" w:rsidR="000E3EB3">
        <w:rPr>
          <w:sz w:val="26"/>
          <w:szCs w:val="26"/>
        </w:rPr>
        <w:t>одна</w:t>
      </w:r>
      <w:r w:rsidRPr="0052418D">
        <w:rPr>
          <w:sz w:val="26"/>
          <w:szCs w:val="26"/>
        </w:rPr>
        <w:t xml:space="preserve"> тысяч</w:t>
      </w:r>
      <w:r w:rsidRPr="0052418D" w:rsidR="000E3EB3">
        <w:rPr>
          <w:sz w:val="26"/>
          <w:szCs w:val="26"/>
        </w:rPr>
        <w:t>а</w:t>
      </w:r>
      <w:r w:rsidRPr="0052418D" w:rsidR="00423795">
        <w:rPr>
          <w:sz w:val="26"/>
          <w:szCs w:val="26"/>
        </w:rPr>
        <w:t xml:space="preserve"> шестьсот</w:t>
      </w:r>
      <w:r w:rsidRPr="0052418D" w:rsidR="00E55818">
        <w:rPr>
          <w:sz w:val="26"/>
          <w:szCs w:val="26"/>
        </w:rPr>
        <w:t>)</w:t>
      </w:r>
      <w:r w:rsidRPr="0052418D">
        <w:rPr>
          <w:sz w:val="26"/>
          <w:szCs w:val="26"/>
        </w:rPr>
        <w:t xml:space="preserve"> рублей.</w:t>
      </w:r>
    </w:p>
    <w:p w:rsidR="00FE00A0" w:rsidRPr="0052418D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5241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2418D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241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241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241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2418D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2418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2418D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FE00A0" w:rsidRPr="0052418D" w:rsidP="00FE0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2418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2418D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</w:t>
      </w:r>
      <w:r w:rsidRPr="0052418D" w:rsidR="00316A44">
        <w:rPr>
          <w:rFonts w:ascii="Times New Roman" w:hAnsi="Times New Roman" w:cs="Times New Roman"/>
          <w:sz w:val="26"/>
          <w:szCs w:val="26"/>
        </w:rPr>
        <w:t xml:space="preserve"> </w:t>
      </w:r>
      <w:r w:rsidRPr="0052418D" w:rsidR="0052418D">
        <w:rPr>
          <w:rFonts w:ascii="Times New Roman" w:hAnsi="Times New Roman" w:cs="Times New Roman"/>
          <w:sz w:val="26"/>
          <w:szCs w:val="26"/>
        </w:rPr>
        <w:t>0412365400335001742420120</w:t>
      </w:r>
      <w:r w:rsidRPr="0052418D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316A44" w:rsidRPr="0052418D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418D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316A44" w:rsidRPr="0052418D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6A44" w:rsidRPr="0052418D" w:rsidP="00316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A44" w:rsidRPr="0052418D" w:rsidP="00423795">
      <w:pPr>
        <w:pStyle w:val="Heading1"/>
        <w:rPr>
          <w:bCs/>
          <w:sz w:val="26"/>
          <w:szCs w:val="26"/>
        </w:rPr>
      </w:pPr>
      <w:r w:rsidRPr="0052418D">
        <w:rPr>
          <w:sz w:val="26"/>
          <w:szCs w:val="26"/>
        </w:rPr>
        <w:t xml:space="preserve">Мировой судья   </w:t>
      </w:r>
      <w:r w:rsidRPr="0052418D">
        <w:rPr>
          <w:sz w:val="26"/>
          <w:szCs w:val="26"/>
        </w:rPr>
        <w:tab/>
      </w:r>
      <w:r w:rsidRPr="0052418D">
        <w:rPr>
          <w:sz w:val="26"/>
          <w:szCs w:val="26"/>
        </w:rPr>
        <w:tab/>
      </w:r>
      <w:r w:rsidRPr="0052418D">
        <w:rPr>
          <w:sz w:val="26"/>
          <w:szCs w:val="26"/>
        </w:rPr>
        <w:tab/>
      </w:r>
      <w:r w:rsidRPr="0052418D" w:rsidR="000E3EB3">
        <w:rPr>
          <w:sz w:val="26"/>
          <w:szCs w:val="26"/>
        </w:rPr>
        <w:tab/>
      </w:r>
      <w:r w:rsidRPr="0052418D" w:rsidR="00E55818">
        <w:rPr>
          <w:sz w:val="26"/>
          <w:szCs w:val="26"/>
        </w:rPr>
        <w:tab/>
      </w:r>
      <w:r w:rsidRPr="0052418D" w:rsidR="00E55818">
        <w:rPr>
          <w:sz w:val="26"/>
          <w:szCs w:val="26"/>
        </w:rPr>
        <w:tab/>
      </w:r>
      <w:r w:rsidRPr="0052418D" w:rsidR="00423795">
        <w:rPr>
          <w:sz w:val="26"/>
          <w:szCs w:val="26"/>
        </w:rPr>
        <w:t xml:space="preserve">                   Н.В. Олькова</w:t>
      </w:r>
    </w:p>
    <w:p w:rsidR="00FE00A0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418D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418D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418D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418D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418D" w:rsidP="0031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418D" w:rsidRPr="00E55818" w:rsidP="00203F1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2342D6">
      <w:pgSz w:w="11906" w:h="16838"/>
      <w:pgMar w:top="709" w:right="1133" w:bottom="1134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2FCD"/>
    <w:rsid w:val="000177CD"/>
    <w:rsid w:val="000234F4"/>
    <w:rsid w:val="0003181B"/>
    <w:rsid w:val="00034F4B"/>
    <w:rsid w:val="0003741E"/>
    <w:rsid w:val="00052E16"/>
    <w:rsid w:val="00055A2C"/>
    <w:rsid w:val="0006522E"/>
    <w:rsid w:val="0007476B"/>
    <w:rsid w:val="000947C2"/>
    <w:rsid w:val="000B0F1A"/>
    <w:rsid w:val="000B21B2"/>
    <w:rsid w:val="000B27B3"/>
    <w:rsid w:val="000B5680"/>
    <w:rsid w:val="000C0803"/>
    <w:rsid w:val="000E3EB3"/>
    <w:rsid w:val="000E7EA2"/>
    <w:rsid w:val="000F0708"/>
    <w:rsid w:val="000F1502"/>
    <w:rsid w:val="00101EDF"/>
    <w:rsid w:val="001020E3"/>
    <w:rsid w:val="001135BC"/>
    <w:rsid w:val="0012615E"/>
    <w:rsid w:val="0013026B"/>
    <w:rsid w:val="00130F20"/>
    <w:rsid w:val="00136E60"/>
    <w:rsid w:val="001437E8"/>
    <w:rsid w:val="00151D87"/>
    <w:rsid w:val="00153C20"/>
    <w:rsid w:val="00154470"/>
    <w:rsid w:val="00164E81"/>
    <w:rsid w:val="00175003"/>
    <w:rsid w:val="00180511"/>
    <w:rsid w:val="001858BA"/>
    <w:rsid w:val="00187A5A"/>
    <w:rsid w:val="00194554"/>
    <w:rsid w:val="00194F74"/>
    <w:rsid w:val="001A6D33"/>
    <w:rsid w:val="001A7FB6"/>
    <w:rsid w:val="001B12EA"/>
    <w:rsid w:val="001B189A"/>
    <w:rsid w:val="001B1B9A"/>
    <w:rsid w:val="001B40BB"/>
    <w:rsid w:val="001B61C4"/>
    <w:rsid w:val="001B67F0"/>
    <w:rsid w:val="001B783C"/>
    <w:rsid w:val="001C0868"/>
    <w:rsid w:val="001C50E4"/>
    <w:rsid w:val="001D19B8"/>
    <w:rsid w:val="001E0738"/>
    <w:rsid w:val="001F126E"/>
    <w:rsid w:val="001F1F14"/>
    <w:rsid w:val="001F65B9"/>
    <w:rsid w:val="00203F18"/>
    <w:rsid w:val="00204029"/>
    <w:rsid w:val="00211C62"/>
    <w:rsid w:val="002130B9"/>
    <w:rsid w:val="00216F65"/>
    <w:rsid w:val="002244B6"/>
    <w:rsid w:val="002326EE"/>
    <w:rsid w:val="002342D6"/>
    <w:rsid w:val="002363A4"/>
    <w:rsid w:val="00240F2C"/>
    <w:rsid w:val="00242E82"/>
    <w:rsid w:val="0024371B"/>
    <w:rsid w:val="00243ADB"/>
    <w:rsid w:val="0024530A"/>
    <w:rsid w:val="002564C6"/>
    <w:rsid w:val="0025796E"/>
    <w:rsid w:val="00265D64"/>
    <w:rsid w:val="00267366"/>
    <w:rsid w:val="002817AB"/>
    <w:rsid w:val="00281F69"/>
    <w:rsid w:val="00283E6C"/>
    <w:rsid w:val="00285489"/>
    <w:rsid w:val="00291ABA"/>
    <w:rsid w:val="002A104E"/>
    <w:rsid w:val="002A48F2"/>
    <w:rsid w:val="002A49E1"/>
    <w:rsid w:val="002A7866"/>
    <w:rsid w:val="002C0FF0"/>
    <w:rsid w:val="002D268C"/>
    <w:rsid w:val="002E0163"/>
    <w:rsid w:val="002E3EA8"/>
    <w:rsid w:val="002E402C"/>
    <w:rsid w:val="002F0BA9"/>
    <w:rsid w:val="00301398"/>
    <w:rsid w:val="00305C05"/>
    <w:rsid w:val="003100A4"/>
    <w:rsid w:val="00310C7E"/>
    <w:rsid w:val="00315195"/>
    <w:rsid w:val="00315B2A"/>
    <w:rsid w:val="00316A44"/>
    <w:rsid w:val="00324B41"/>
    <w:rsid w:val="00325D80"/>
    <w:rsid w:val="00326870"/>
    <w:rsid w:val="0032716C"/>
    <w:rsid w:val="0035324F"/>
    <w:rsid w:val="00361232"/>
    <w:rsid w:val="003612E6"/>
    <w:rsid w:val="00373A0C"/>
    <w:rsid w:val="00376173"/>
    <w:rsid w:val="003842ED"/>
    <w:rsid w:val="00385ABF"/>
    <w:rsid w:val="00385DFE"/>
    <w:rsid w:val="0038796E"/>
    <w:rsid w:val="003903E0"/>
    <w:rsid w:val="00390E23"/>
    <w:rsid w:val="003913E6"/>
    <w:rsid w:val="00394B48"/>
    <w:rsid w:val="003A02DB"/>
    <w:rsid w:val="003A32FA"/>
    <w:rsid w:val="003B1554"/>
    <w:rsid w:val="003B19A4"/>
    <w:rsid w:val="003B57FC"/>
    <w:rsid w:val="003C29B7"/>
    <w:rsid w:val="003D5EE1"/>
    <w:rsid w:val="003E2399"/>
    <w:rsid w:val="003E3F07"/>
    <w:rsid w:val="003E45CD"/>
    <w:rsid w:val="003E57AC"/>
    <w:rsid w:val="003E6B30"/>
    <w:rsid w:val="003E769A"/>
    <w:rsid w:val="003F5409"/>
    <w:rsid w:val="003F5BEF"/>
    <w:rsid w:val="004048B3"/>
    <w:rsid w:val="00406B2D"/>
    <w:rsid w:val="00410BA1"/>
    <w:rsid w:val="0041230B"/>
    <w:rsid w:val="004220FD"/>
    <w:rsid w:val="00422EA3"/>
    <w:rsid w:val="00423795"/>
    <w:rsid w:val="00425287"/>
    <w:rsid w:val="0042596B"/>
    <w:rsid w:val="00431074"/>
    <w:rsid w:val="004348CF"/>
    <w:rsid w:val="004358A0"/>
    <w:rsid w:val="00437779"/>
    <w:rsid w:val="00443E3D"/>
    <w:rsid w:val="0045177F"/>
    <w:rsid w:val="004606C4"/>
    <w:rsid w:val="004776FF"/>
    <w:rsid w:val="0048478D"/>
    <w:rsid w:val="00485DAA"/>
    <w:rsid w:val="00493239"/>
    <w:rsid w:val="004A1B0B"/>
    <w:rsid w:val="004A2015"/>
    <w:rsid w:val="004A6878"/>
    <w:rsid w:val="004E00FE"/>
    <w:rsid w:val="004F0C1B"/>
    <w:rsid w:val="004F6C64"/>
    <w:rsid w:val="005067DE"/>
    <w:rsid w:val="005074E1"/>
    <w:rsid w:val="0052238F"/>
    <w:rsid w:val="0052418D"/>
    <w:rsid w:val="0053356F"/>
    <w:rsid w:val="00535E2E"/>
    <w:rsid w:val="00544321"/>
    <w:rsid w:val="005449A8"/>
    <w:rsid w:val="00546B7A"/>
    <w:rsid w:val="00550623"/>
    <w:rsid w:val="00551412"/>
    <w:rsid w:val="00557B78"/>
    <w:rsid w:val="00557D12"/>
    <w:rsid w:val="00561316"/>
    <w:rsid w:val="00562702"/>
    <w:rsid w:val="00567F16"/>
    <w:rsid w:val="00576600"/>
    <w:rsid w:val="00576C7A"/>
    <w:rsid w:val="0058667E"/>
    <w:rsid w:val="00586CCF"/>
    <w:rsid w:val="00590FF2"/>
    <w:rsid w:val="00591132"/>
    <w:rsid w:val="0059212B"/>
    <w:rsid w:val="00592628"/>
    <w:rsid w:val="005B0DAB"/>
    <w:rsid w:val="005B0F83"/>
    <w:rsid w:val="005B4090"/>
    <w:rsid w:val="005C2440"/>
    <w:rsid w:val="005C732C"/>
    <w:rsid w:val="005D091A"/>
    <w:rsid w:val="005D29EF"/>
    <w:rsid w:val="005D2B50"/>
    <w:rsid w:val="005D3B10"/>
    <w:rsid w:val="005E0CE3"/>
    <w:rsid w:val="005E2D88"/>
    <w:rsid w:val="005E444C"/>
    <w:rsid w:val="005E761E"/>
    <w:rsid w:val="006013B2"/>
    <w:rsid w:val="00603B3B"/>
    <w:rsid w:val="00612A79"/>
    <w:rsid w:val="0061369C"/>
    <w:rsid w:val="00613A89"/>
    <w:rsid w:val="00613C77"/>
    <w:rsid w:val="006159EC"/>
    <w:rsid w:val="00631153"/>
    <w:rsid w:val="00637D10"/>
    <w:rsid w:val="0064188C"/>
    <w:rsid w:val="006502F9"/>
    <w:rsid w:val="00651756"/>
    <w:rsid w:val="0065402C"/>
    <w:rsid w:val="00655146"/>
    <w:rsid w:val="00662270"/>
    <w:rsid w:val="006629D3"/>
    <w:rsid w:val="00666D39"/>
    <w:rsid w:val="00673AC9"/>
    <w:rsid w:val="00677B06"/>
    <w:rsid w:val="00687C99"/>
    <w:rsid w:val="00691D92"/>
    <w:rsid w:val="0069322F"/>
    <w:rsid w:val="006B1CB8"/>
    <w:rsid w:val="006B2DD9"/>
    <w:rsid w:val="006B628C"/>
    <w:rsid w:val="006C0F89"/>
    <w:rsid w:val="006C73B6"/>
    <w:rsid w:val="006D2669"/>
    <w:rsid w:val="006D37E4"/>
    <w:rsid w:val="006D39B0"/>
    <w:rsid w:val="006E31FE"/>
    <w:rsid w:val="006F2A02"/>
    <w:rsid w:val="007000FF"/>
    <w:rsid w:val="00700D76"/>
    <w:rsid w:val="00701DCD"/>
    <w:rsid w:val="00703E20"/>
    <w:rsid w:val="007042D8"/>
    <w:rsid w:val="00707DC5"/>
    <w:rsid w:val="0071776C"/>
    <w:rsid w:val="007207C3"/>
    <w:rsid w:val="00723217"/>
    <w:rsid w:val="007260CF"/>
    <w:rsid w:val="00741AAE"/>
    <w:rsid w:val="00742B65"/>
    <w:rsid w:val="00743E89"/>
    <w:rsid w:val="0074527B"/>
    <w:rsid w:val="00745516"/>
    <w:rsid w:val="00745BB9"/>
    <w:rsid w:val="007500F3"/>
    <w:rsid w:val="00751E4B"/>
    <w:rsid w:val="00764685"/>
    <w:rsid w:val="007675F1"/>
    <w:rsid w:val="00772693"/>
    <w:rsid w:val="00794ED9"/>
    <w:rsid w:val="007A1D13"/>
    <w:rsid w:val="007B3D91"/>
    <w:rsid w:val="007B42B1"/>
    <w:rsid w:val="007C0E9A"/>
    <w:rsid w:val="007C3C9A"/>
    <w:rsid w:val="007D1D06"/>
    <w:rsid w:val="007D374C"/>
    <w:rsid w:val="007D6608"/>
    <w:rsid w:val="007E4B20"/>
    <w:rsid w:val="007E68BE"/>
    <w:rsid w:val="007E768B"/>
    <w:rsid w:val="007F0A76"/>
    <w:rsid w:val="007F16E2"/>
    <w:rsid w:val="007F1889"/>
    <w:rsid w:val="007F213E"/>
    <w:rsid w:val="00813386"/>
    <w:rsid w:val="00813EC9"/>
    <w:rsid w:val="00815645"/>
    <w:rsid w:val="008218C3"/>
    <w:rsid w:val="00822AF4"/>
    <w:rsid w:val="0082776B"/>
    <w:rsid w:val="008324F7"/>
    <w:rsid w:val="00835DB9"/>
    <w:rsid w:val="00837FF6"/>
    <w:rsid w:val="008441F7"/>
    <w:rsid w:val="008478A3"/>
    <w:rsid w:val="00852C32"/>
    <w:rsid w:val="00853C39"/>
    <w:rsid w:val="00857EF7"/>
    <w:rsid w:val="00862112"/>
    <w:rsid w:val="0086334D"/>
    <w:rsid w:val="00866ED0"/>
    <w:rsid w:val="008712BF"/>
    <w:rsid w:val="00877C67"/>
    <w:rsid w:val="008803D4"/>
    <w:rsid w:val="00882975"/>
    <w:rsid w:val="0089315D"/>
    <w:rsid w:val="008A0497"/>
    <w:rsid w:val="008A6CA4"/>
    <w:rsid w:val="008B75AD"/>
    <w:rsid w:val="008D7419"/>
    <w:rsid w:val="008E14B0"/>
    <w:rsid w:val="008E7438"/>
    <w:rsid w:val="008F6AA0"/>
    <w:rsid w:val="00906CB0"/>
    <w:rsid w:val="00907294"/>
    <w:rsid w:val="00910009"/>
    <w:rsid w:val="0091188E"/>
    <w:rsid w:val="00911F6B"/>
    <w:rsid w:val="00916A23"/>
    <w:rsid w:val="0092158A"/>
    <w:rsid w:val="009277A2"/>
    <w:rsid w:val="009346AB"/>
    <w:rsid w:val="00947D24"/>
    <w:rsid w:val="00954807"/>
    <w:rsid w:val="009568A8"/>
    <w:rsid w:val="009607FB"/>
    <w:rsid w:val="009609E3"/>
    <w:rsid w:val="00964F2B"/>
    <w:rsid w:val="009670A6"/>
    <w:rsid w:val="009700D8"/>
    <w:rsid w:val="0097392A"/>
    <w:rsid w:val="009814BF"/>
    <w:rsid w:val="00982524"/>
    <w:rsid w:val="0098315A"/>
    <w:rsid w:val="00992A03"/>
    <w:rsid w:val="009A0D05"/>
    <w:rsid w:val="009A30EE"/>
    <w:rsid w:val="009A4070"/>
    <w:rsid w:val="009A4097"/>
    <w:rsid w:val="009B4344"/>
    <w:rsid w:val="009C2B8D"/>
    <w:rsid w:val="009D03C7"/>
    <w:rsid w:val="009D16F2"/>
    <w:rsid w:val="009E2B69"/>
    <w:rsid w:val="009E2FEB"/>
    <w:rsid w:val="009E636B"/>
    <w:rsid w:val="009F1556"/>
    <w:rsid w:val="00A00CAA"/>
    <w:rsid w:val="00A10E22"/>
    <w:rsid w:val="00A1339F"/>
    <w:rsid w:val="00A1361C"/>
    <w:rsid w:val="00A166C7"/>
    <w:rsid w:val="00A24DDF"/>
    <w:rsid w:val="00A26B10"/>
    <w:rsid w:val="00A33746"/>
    <w:rsid w:val="00A34011"/>
    <w:rsid w:val="00A341B7"/>
    <w:rsid w:val="00A4289D"/>
    <w:rsid w:val="00A439AF"/>
    <w:rsid w:val="00A74AF1"/>
    <w:rsid w:val="00A94E40"/>
    <w:rsid w:val="00A95F0B"/>
    <w:rsid w:val="00AB1E8B"/>
    <w:rsid w:val="00AB2799"/>
    <w:rsid w:val="00AB4213"/>
    <w:rsid w:val="00AB5A10"/>
    <w:rsid w:val="00AB7F41"/>
    <w:rsid w:val="00AC4FF2"/>
    <w:rsid w:val="00AD0E87"/>
    <w:rsid w:val="00AD38A2"/>
    <w:rsid w:val="00AD3F82"/>
    <w:rsid w:val="00AD56AE"/>
    <w:rsid w:val="00AD64D1"/>
    <w:rsid w:val="00AE0438"/>
    <w:rsid w:val="00AE3D20"/>
    <w:rsid w:val="00AE55B6"/>
    <w:rsid w:val="00AE6BD3"/>
    <w:rsid w:val="00AF06C2"/>
    <w:rsid w:val="00AF737C"/>
    <w:rsid w:val="00B06BEF"/>
    <w:rsid w:val="00B07FFB"/>
    <w:rsid w:val="00B21E6A"/>
    <w:rsid w:val="00B230F3"/>
    <w:rsid w:val="00B23773"/>
    <w:rsid w:val="00B26EA4"/>
    <w:rsid w:val="00B36275"/>
    <w:rsid w:val="00B36DD8"/>
    <w:rsid w:val="00B47878"/>
    <w:rsid w:val="00B50A5F"/>
    <w:rsid w:val="00B50F3E"/>
    <w:rsid w:val="00B5189E"/>
    <w:rsid w:val="00B633F3"/>
    <w:rsid w:val="00B63AFE"/>
    <w:rsid w:val="00B67400"/>
    <w:rsid w:val="00B715D8"/>
    <w:rsid w:val="00B72189"/>
    <w:rsid w:val="00B77EBB"/>
    <w:rsid w:val="00B8350E"/>
    <w:rsid w:val="00B85D89"/>
    <w:rsid w:val="00B93516"/>
    <w:rsid w:val="00B97873"/>
    <w:rsid w:val="00BA2438"/>
    <w:rsid w:val="00BA2938"/>
    <w:rsid w:val="00BA2E15"/>
    <w:rsid w:val="00BB0E03"/>
    <w:rsid w:val="00BB3C4D"/>
    <w:rsid w:val="00BC192D"/>
    <w:rsid w:val="00C13DE2"/>
    <w:rsid w:val="00C2615C"/>
    <w:rsid w:val="00C26E80"/>
    <w:rsid w:val="00C30512"/>
    <w:rsid w:val="00C44B6D"/>
    <w:rsid w:val="00C47FED"/>
    <w:rsid w:val="00C52BC1"/>
    <w:rsid w:val="00C5349F"/>
    <w:rsid w:val="00C53D9C"/>
    <w:rsid w:val="00C569D1"/>
    <w:rsid w:val="00C759A6"/>
    <w:rsid w:val="00C83147"/>
    <w:rsid w:val="00CA0D44"/>
    <w:rsid w:val="00CA3DCB"/>
    <w:rsid w:val="00CC3EF7"/>
    <w:rsid w:val="00CD4AF8"/>
    <w:rsid w:val="00CD5939"/>
    <w:rsid w:val="00CE6B0A"/>
    <w:rsid w:val="00CF7673"/>
    <w:rsid w:val="00D002AD"/>
    <w:rsid w:val="00D034CD"/>
    <w:rsid w:val="00D04A9B"/>
    <w:rsid w:val="00D10622"/>
    <w:rsid w:val="00D12009"/>
    <w:rsid w:val="00D17DE9"/>
    <w:rsid w:val="00D27E89"/>
    <w:rsid w:val="00D41F8B"/>
    <w:rsid w:val="00D43157"/>
    <w:rsid w:val="00D461F9"/>
    <w:rsid w:val="00D50598"/>
    <w:rsid w:val="00D51C1A"/>
    <w:rsid w:val="00D553B0"/>
    <w:rsid w:val="00D6343E"/>
    <w:rsid w:val="00D67C0F"/>
    <w:rsid w:val="00D73441"/>
    <w:rsid w:val="00D758FF"/>
    <w:rsid w:val="00D81E25"/>
    <w:rsid w:val="00D82529"/>
    <w:rsid w:val="00D82A4A"/>
    <w:rsid w:val="00D92EBB"/>
    <w:rsid w:val="00DA0725"/>
    <w:rsid w:val="00DA2359"/>
    <w:rsid w:val="00DA72BF"/>
    <w:rsid w:val="00DB0F66"/>
    <w:rsid w:val="00DB2E57"/>
    <w:rsid w:val="00DB513C"/>
    <w:rsid w:val="00DC3FFC"/>
    <w:rsid w:val="00DC6406"/>
    <w:rsid w:val="00DC7CF6"/>
    <w:rsid w:val="00DD24AE"/>
    <w:rsid w:val="00DD6D70"/>
    <w:rsid w:val="00DE13D7"/>
    <w:rsid w:val="00DE62EF"/>
    <w:rsid w:val="00DE656F"/>
    <w:rsid w:val="00DE6813"/>
    <w:rsid w:val="00DF42BA"/>
    <w:rsid w:val="00E0233C"/>
    <w:rsid w:val="00E03D28"/>
    <w:rsid w:val="00E03D69"/>
    <w:rsid w:val="00E04454"/>
    <w:rsid w:val="00E16F1E"/>
    <w:rsid w:val="00E250E9"/>
    <w:rsid w:val="00E26955"/>
    <w:rsid w:val="00E31E0A"/>
    <w:rsid w:val="00E37FF2"/>
    <w:rsid w:val="00E41085"/>
    <w:rsid w:val="00E42997"/>
    <w:rsid w:val="00E43729"/>
    <w:rsid w:val="00E461B7"/>
    <w:rsid w:val="00E55818"/>
    <w:rsid w:val="00E55E75"/>
    <w:rsid w:val="00E57E20"/>
    <w:rsid w:val="00E731D0"/>
    <w:rsid w:val="00E7691D"/>
    <w:rsid w:val="00E776BE"/>
    <w:rsid w:val="00E77C0E"/>
    <w:rsid w:val="00E864FF"/>
    <w:rsid w:val="00E95000"/>
    <w:rsid w:val="00EA6951"/>
    <w:rsid w:val="00EB16E7"/>
    <w:rsid w:val="00EB4493"/>
    <w:rsid w:val="00EC1338"/>
    <w:rsid w:val="00EC2E43"/>
    <w:rsid w:val="00ED6516"/>
    <w:rsid w:val="00EE74CF"/>
    <w:rsid w:val="00EE7ABC"/>
    <w:rsid w:val="00EF39F0"/>
    <w:rsid w:val="00EF740E"/>
    <w:rsid w:val="00F02AF7"/>
    <w:rsid w:val="00F176A3"/>
    <w:rsid w:val="00F206CF"/>
    <w:rsid w:val="00F21549"/>
    <w:rsid w:val="00F21C12"/>
    <w:rsid w:val="00F31C80"/>
    <w:rsid w:val="00F370B1"/>
    <w:rsid w:val="00F40023"/>
    <w:rsid w:val="00F407A2"/>
    <w:rsid w:val="00F47F32"/>
    <w:rsid w:val="00F529AD"/>
    <w:rsid w:val="00F5337A"/>
    <w:rsid w:val="00F54423"/>
    <w:rsid w:val="00F56CE8"/>
    <w:rsid w:val="00F57498"/>
    <w:rsid w:val="00F57C77"/>
    <w:rsid w:val="00F61847"/>
    <w:rsid w:val="00F662EC"/>
    <w:rsid w:val="00F73C57"/>
    <w:rsid w:val="00F767AF"/>
    <w:rsid w:val="00F85B2A"/>
    <w:rsid w:val="00F8628C"/>
    <w:rsid w:val="00F92F19"/>
    <w:rsid w:val="00FA639D"/>
    <w:rsid w:val="00FB0F00"/>
    <w:rsid w:val="00FC36BF"/>
    <w:rsid w:val="00FC7B2E"/>
    <w:rsid w:val="00FD13F7"/>
    <w:rsid w:val="00FD1983"/>
    <w:rsid w:val="00FD425A"/>
    <w:rsid w:val="00FD4DB9"/>
    <w:rsid w:val="00FD778B"/>
    <w:rsid w:val="00FE00A0"/>
    <w:rsid w:val="00FE36A3"/>
    <w:rsid w:val="00FF267B"/>
    <w:rsid w:val="00FF6D7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AEF8FB-95C9-4380-A187-9BF0B1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0"/>
    <w:uiPriority w:val="9"/>
    <w:qFormat/>
    <w:rsid w:val="007C0E9A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FE00A0"/>
    <w:pPr>
      <w:keepNext/>
      <w:tabs>
        <w:tab w:val="left" w:pos="2630"/>
      </w:tabs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203F18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315195"/>
    <w:rPr>
      <w:rFonts w:ascii="Calibri" w:eastAsia="Times New Roman" w:hAnsi="Calibri" w:cs="Times New Roman"/>
    </w:rPr>
  </w:style>
  <w:style w:type="paragraph" w:customStyle="1" w:styleId="1">
    <w:name w:val="Обычный1"/>
    <w:rsid w:val="00410B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74E1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B7F41"/>
  </w:style>
  <w:style w:type="paragraph" w:styleId="Footer">
    <w:name w:val="footer"/>
    <w:basedOn w:val="Normal"/>
    <w:link w:val="a2"/>
    <w:uiPriority w:val="99"/>
    <w:unhideWhenUsed/>
    <w:rsid w:val="00A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B7F41"/>
  </w:style>
  <w:style w:type="paragraph" w:styleId="BalloonText">
    <w:name w:val="Balloon Text"/>
    <w:basedOn w:val="Normal"/>
    <w:link w:val="a3"/>
    <w:uiPriority w:val="99"/>
    <w:semiHidden/>
    <w:unhideWhenUsed/>
    <w:rsid w:val="00A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B7F41"/>
    <w:rPr>
      <w:rFonts w:ascii="Tahoma" w:hAnsi="Tahoma" w:cs="Tahoma"/>
      <w:sz w:val="16"/>
      <w:szCs w:val="16"/>
    </w:rPr>
  </w:style>
  <w:style w:type="character" w:customStyle="1" w:styleId="label2">
    <w:name w:val="label2"/>
    <w:rsid w:val="009A4070"/>
  </w:style>
  <w:style w:type="paragraph" w:styleId="BodyTextIndent2">
    <w:name w:val="Body Text Indent 2"/>
    <w:basedOn w:val="Normal"/>
    <w:link w:val="20"/>
    <w:uiPriority w:val="99"/>
    <w:unhideWhenUsed/>
    <w:rsid w:val="00C26E80"/>
    <w:pPr>
      <w:spacing w:after="0" w:line="240" w:lineRule="auto"/>
      <w:ind w:firstLine="426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C26E80"/>
    <w:rPr>
      <w:rFonts w:ascii="Times New Roman" w:hAnsi="Times New Roman" w:cs="Times New Roman"/>
      <w:sz w:val="27"/>
      <w:szCs w:val="27"/>
    </w:rPr>
  </w:style>
  <w:style w:type="paragraph" w:styleId="Title">
    <w:name w:val="Title"/>
    <w:basedOn w:val="Normal"/>
    <w:next w:val="Normal"/>
    <w:link w:val="a4"/>
    <w:uiPriority w:val="10"/>
    <w:qFormat/>
    <w:rsid w:val="00F57C77"/>
    <w:pPr>
      <w:tabs>
        <w:tab w:val="left" w:pos="7797"/>
      </w:tabs>
      <w:spacing w:after="0" w:line="240" w:lineRule="auto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Название Знак"/>
    <w:basedOn w:val="DefaultParagraphFont"/>
    <w:link w:val="Title"/>
    <w:uiPriority w:val="10"/>
    <w:rsid w:val="00F57C7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7C0E9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DefaultParagraphFont"/>
    <w:link w:val="Heading1"/>
    <w:uiPriority w:val="9"/>
    <w:rsid w:val="007C0E9A"/>
    <w:rPr>
      <w:rFonts w:ascii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qFormat/>
    <w:rsid w:val="00F176A3"/>
    <w:rPr>
      <w:i/>
      <w:iCs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FE00A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FE00A0"/>
    <w:rPr>
      <w:sz w:val="16"/>
      <w:szCs w:val="16"/>
    </w:rPr>
  </w:style>
  <w:style w:type="character" w:customStyle="1" w:styleId="21">
    <w:name w:val="Заголовок 2 Знак"/>
    <w:basedOn w:val="DefaultParagraphFont"/>
    <w:link w:val="Heading2"/>
    <w:uiPriority w:val="9"/>
    <w:rsid w:val="00FE00A0"/>
    <w:rPr>
      <w:rFonts w:ascii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DefaultParagraphFont"/>
    <w:link w:val="Heading3"/>
    <w:uiPriority w:val="9"/>
    <w:rsid w:val="00203F18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14D3-0519-4BD8-975B-3228688F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